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5C124" w14:textId="77777777" w:rsidR="00603D38" w:rsidRDefault="00603D38" w:rsidP="00603D38">
      <w:pPr>
        <w:spacing w:line="400" w:lineRule="exact"/>
        <w:rPr>
          <w:sz w:val="30"/>
        </w:rPr>
      </w:pPr>
    </w:p>
    <w:p w14:paraId="26DF7A7D" w14:textId="77777777" w:rsidR="00603D38" w:rsidRDefault="00603D38" w:rsidP="00603D38">
      <w:pPr>
        <w:spacing w:line="400" w:lineRule="exact"/>
        <w:rPr>
          <w:sz w:val="30"/>
        </w:rPr>
      </w:pPr>
    </w:p>
    <w:p w14:paraId="666AE347" w14:textId="77777777" w:rsidR="00603D38" w:rsidRPr="00A31A6A" w:rsidRDefault="00603D38" w:rsidP="00603D38">
      <w:pPr>
        <w:spacing w:line="922" w:lineRule="exact"/>
        <w:ind w:right="-26"/>
        <w:jc w:val="center"/>
        <w:rPr>
          <w:rFonts w:ascii="方正大标宋_GBK" w:eastAsia="方正大标宋_GBK"/>
          <w:sz w:val="84"/>
          <w:szCs w:val="84"/>
        </w:rPr>
      </w:pPr>
      <w:r w:rsidRPr="00A31A6A">
        <w:rPr>
          <w:rFonts w:ascii="方正大标宋_GBK" w:eastAsia="方正大标宋_GBK" w:hint="eastAsia"/>
          <w:color w:val="FF0000"/>
          <w:sz w:val="84"/>
          <w:szCs w:val="84"/>
        </w:rPr>
        <w:t>江苏省力学学会文件</w:t>
      </w:r>
    </w:p>
    <w:p w14:paraId="2D9DFAC7" w14:textId="5A9EB4EF" w:rsidR="00603D38" w:rsidRPr="001229C9" w:rsidRDefault="00603D38" w:rsidP="00603D38">
      <w:pPr>
        <w:spacing w:line="922" w:lineRule="exact"/>
        <w:ind w:right="-26"/>
        <w:jc w:val="center"/>
        <w:rPr>
          <w:rFonts w:ascii="黑体" w:eastAsia="黑体" w:hAnsi="黑体"/>
          <w:sz w:val="24"/>
        </w:rPr>
      </w:pPr>
      <w:r w:rsidRPr="001229C9">
        <w:rPr>
          <w:rFonts w:ascii="黑体" w:eastAsia="黑体" w:hAnsi="黑体"/>
          <w:sz w:val="24"/>
        </w:rPr>
        <w:t>苏力字[20</w:t>
      </w:r>
      <w:r w:rsidRPr="001229C9">
        <w:rPr>
          <w:rFonts w:ascii="黑体" w:eastAsia="黑体" w:hAnsi="黑体" w:hint="eastAsia"/>
          <w:sz w:val="24"/>
        </w:rPr>
        <w:t>2</w:t>
      </w:r>
      <w:r w:rsidR="00A242DE">
        <w:rPr>
          <w:rFonts w:ascii="黑体" w:eastAsia="黑体" w:hAnsi="黑体" w:hint="eastAsia"/>
          <w:sz w:val="24"/>
        </w:rPr>
        <w:t>3</w:t>
      </w:r>
      <w:r w:rsidRPr="001229C9">
        <w:rPr>
          <w:rFonts w:ascii="黑体" w:eastAsia="黑体" w:hAnsi="黑体"/>
          <w:sz w:val="24"/>
        </w:rPr>
        <w:t>]0</w:t>
      </w:r>
      <w:r w:rsidR="00297A4F">
        <w:rPr>
          <w:rFonts w:ascii="黑体" w:eastAsia="黑体" w:hAnsi="黑体"/>
          <w:sz w:val="24"/>
        </w:rPr>
        <w:t>0</w:t>
      </w:r>
      <w:r w:rsidR="00C54E0B">
        <w:rPr>
          <w:rFonts w:ascii="黑体" w:eastAsia="黑体" w:hAnsi="黑体" w:hint="eastAsia"/>
          <w:sz w:val="24"/>
        </w:rPr>
        <w:t>6</w:t>
      </w:r>
      <w:r w:rsidRPr="001229C9">
        <w:rPr>
          <w:rFonts w:ascii="黑体" w:eastAsia="黑体" w:hAnsi="黑体"/>
          <w:sz w:val="24"/>
        </w:rPr>
        <w:t>号</w:t>
      </w:r>
    </w:p>
    <w:p w14:paraId="1BB4A799" w14:textId="55CC60E0" w:rsidR="00A242DE" w:rsidRDefault="00131B90" w:rsidP="00DF5156">
      <w:pPr>
        <w:spacing w:before="240"/>
        <w:jc w:val="center"/>
        <w:rPr>
          <w:rFonts w:ascii="方正小标宋简体" w:eastAsia="方正小标宋简体"/>
          <w:color w:val="000000"/>
          <w:sz w:val="36"/>
          <w:szCs w:val="30"/>
        </w:rPr>
      </w:pPr>
      <w:r>
        <w:rPr>
          <w:noProof/>
          <w:sz w:val="24"/>
          <w:lang w:val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30E551" wp14:editId="5D20FE65">
                <wp:simplePos x="0" y="0"/>
                <wp:positionH relativeFrom="page">
                  <wp:posOffset>933450</wp:posOffset>
                </wp:positionH>
                <wp:positionV relativeFrom="paragraph">
                  <wp:posOffset>27940</wp:posOffset>
                </wp:positionV>
                <wp:extent cx="5686425" cy="0"/>
                <wp:effectExtent l="0" t="0" r="0" b="0"/>
                <wp:wrapTopAndBottom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15494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CEA5C" id="Line 7" o:spid="_x0000_s1026" style="position:absolute;left:0;text-align:lef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5pt,2.2pt" to="521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/9ZFA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" strokecolor="red" strokeweight="1.22pt">
                <w10:wrap type="topAndBottom" anchorx="page"/>
              </v:line>
            </w:pict>
          </mc:Fallback>
        </mc:AlternateContent>
      </w:r>
      <w:r w:rsidR="00603D38" w:rsidRPr="00A242DE">
        <w:rPr>
          <w:rFonts w:ascii="方正小标宋简体" w:eastAsia="方正小标宋简体" w:hint="eastAsia"/>
          <w:color w:val="000000"/>
          <w:sz w:val="36"/>
          <w:szCs w:val="30"/>
        </w:rPr>
        <w:t>关于公布 202</w:t>
      </w:r>
      <w:r w:rsidR="00A242DE" w:rsidRPr="00A242DE">
        <w:rPr>
          <w:rFonts w:ascii="方正小标宋简体" w:eastAsia="方正小标宋简体" w:hint="eastAsia"/>
          <w:color w:val="000000"/>
          <w:sz w:val="36"/>
          <w:szCs w:val="30"/>
        </w:rPr>
        <w:t>3</w:t>
      </w:r>
      <w:r w:rsidR="00603D38" w:rsidRPr="00A242DE">
        <w:rPr>
          <w:rFonts w:ascii="方正小标宋简体" w:eastAsia="方正小标宋简体" w:hint="eastAsia"/>
          <w:color w:val="000000"/>
          <w:sz w:val="36"/>
          <w:szCs w:val="30"/>
        </w:rPr>
        <w:t xml:space="preserve"> 年度“江苏省力学学会科学技术奖”</w:t>
      </w:r>
    </w:p>
    <w:p w14:paraId="45E1251A" w14:textId="7C8E65D4" w:rsidR="00603D38" w:rsidRPr="00A242DE" w:rsidRDefault="00603D38" w:rsidP="00DF5156">
      <w:pPr>
        <w:spacing w:before="240"/>
        <w:jc w:val="center"/>
        <w:rPr>
          <w:rFonts w:ascii="方正小标宋简体" w:eastAsia="方正小标宋简体"/>
          <w:color w:val="000000"/>
          <w:sz w:val="36"/>
          <w:szCs w:val="30"/>
        </w:rPr>
      </w:pPr>
      <w:r w:rsidRPr="00A242DE">
        <w:rPr>
          <w:rFonts w:ascii="方正小标宋简体" w:eastAsia="方正小标宋简体" w:hint="eastAsia"/>
          <w:color w:val="000000"/>
          <w:sz w:val="36"/>
          <w:szCs w:val="30"/>
        </w:rPr>
        <w:t>评审结果的通知</w:t>
      </w:r>
      <w:bookmarkStart w:id="0" w:name="_GoBack"/>
      <w:bookmarkEnd w:id="0"/>
    </w:p>
    <w:p w14:paraId="69594364" w14:textId="77777777" w:rsidR="00F83CA0" w:rsidRPr="00EC3E99" w:rsidRDefault="00F83CA0">
      <w:pPr>
        <w:pStyle w:val="a3"/>
        <w:spacing w:before="9"/>
        <w:rPr>
          <w:rFonts w:asciiTheme="minorEastAsia" w:eastAsiaTheme="minorEastAsia" w:hAnsiTheme="minorEastAsia"/>
          <w:b/>
          <w:sz w:val="22"/>
        </w:rPr>
      </w:pPr>
    </w:p>
    <w:p w14:paraId="207B3137" w14:textId="561E4879" w:rsidR="00F83CA0" w:rsidRPr="00A242DE" w:rsidRDefault="00207254" w:rsidP="00A242DE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242DE">
        <w:rPr>
          <w:rFonts w:ascii="仿宋" w:eastAsia="仿宋" w:hAnsi="仿宋"/>
          <w:sz w:val="28"/>
          <w:szCs w:val="28"/>
        </w:rPr>
        <w:t>根据江苏省力学学会</w:t>
      </w:r>
      <w:r w:rsidR="00297A4F" w:rsidRPr="00A242DE">
        <w:rPr>
          <w:rFonts w:ascii="仿宋" w:eastAsia="仿宋" w:hAnsi="仿宋" w:cs="Times New Roman" w:hint="eastAsia"/>
          <w:snapToGrid w:val="0"/>
          <w:sz w:val="28"/>
          <w:szCs w:val="28"/>
          <w:lang w:val="en-US" w:bidi="ar"/>
        </w:rPr>
        <w:t>“关于202</w:t>
      </w:r>
      <w:r w:rsidR="00A242DE" w:rsidRPr="00A242DE">
        <w:rPr>
          <w:rFonts w:ascii="仿宋" w:eastAsia="仿宋" w:hAnsi="仿宋" w:cs="Times New Roman" w:hint="eastAsia"/>
          <w:snapToGrid w:val="0"/>
          <w:sz w:val="28"/>
          <w:szCs w:val="28"/>
          <w:lang w:val="en-US" w:bidi="ar"/>
        </w:rPr>
        <w:t>3</w:t>
      </w:r>
      <w:r w:rsidR="00297A4F" w:rsidRPr="00A242DE">
        <w:rPr>
          <w:rFonts w:ascii="仿宋" w:eastAsia="仿宋" w:hAnsi="仿宋" w:cs="Times New Roman" w:hint="eastAsia"/>
          <w:snapToGrid w:val="0"/>
          <w:sz w:val="28"/>
          <w:szCs w:val="28"/>
          <w:lang w:val="en-US" w:bidi="ar"/>
        </w:rPr>
        <w:t>年度江苏省力学学会科学技术奖推荐（提名）工作的通知”（苏力字〔202</w:t>
      </w:r>
      <w:r w:rsidR="00A242DE" w:rsidRPr="00A242DE">
        <w:rPr>
          <w:rFonts w:ascii="仿宋" w:eastAsia="仿宋" w:hAnsi="仿宋" w:cs="Times New Roman" w:hint="eastAsia"/>
          <w:snapToGrid w:val="0"/>
          <w:sz w:val="28"/>
          <w:szCs w:val="28"/>
          <w:lang w:val="en-US" w:bidi="ar"/>
        </w:rPr>
        <w:t>3</w:t>
      </w:r>
      <w:r w:rsidR="00297A4F" w:rsidRPr="00A242DE">
        <w:rPr>
          <w:rFonts w:ascii="仿宋" w:eastAsia="仿宋" w:hAnsi="仿宋" w:cs="Times New Roman" w:hint="eastAsia"/>
          <w:snapToGrid w:val="0"/>
          <w:sz w:val="28"/>
          <w:szCs w:val="28"/>
          <w:lang w:val="en-US" w:bidi="ar"/>
        </w:rPr>
        <w:t>〕00</w:t>
      </w:r>
      <w:r w:rsidR="00A242DE" w:rsidRPr="00A242DE">
        <w:rPr>
          <w:rFonts w:ascii="仿宋" w:eastAsia="仿宋" w:hAnsi="仿宋" w:cs="Times New Roman" w:hint="eastAsia"/>
          <w:snapToGrid w:val="0"/>
          <w:sz w:val="28"/>
          <w:szCs w:val="28"/>
          <w:lang w:val="en-US" w:bidi="ar"/>
        </w:rPr>
        <w:t>1</w:t>
      </w:r>
      <w:r w:rsidR="00297A4F" w:rsidRPr="00A242DE">
        <w:rPr>
          <w:rFonts w:ascii="仿宋" w:eastAsia="仿宋" w:hAnsi="仿宋" w:cs="Times New Roman" w:hint="eastAsia"/>
          <w:snapToGrid w:val="0"/>
          <w:sz w:val="28"/>
          <w:szCs w:val="28"/>
          <w:lang w:val="en-US" w:bidi="ar"/>
        </w:rPr>
        <w:t>号）</w:t>
      </w:r>
      <w:r w:rsidRPr="00A242DE">
        <w:rPr>
          <w:rFonts w:ascii="仿宋" w:eastAsia="仿宋" w:hAnsi="仿宋"/>
          <w:spacing w:val="-6"/>
          <w:sz w:val="28"/>
          <w:szCs w:val="28"/>
        </w:rPr>
        <w:t>，经专家评审、奖励委员会审核、</w:t>
      </w:r>
      <w:r w:rsidR="001229C9" w:rsidRPr="00A242DE">
        <w:rPr>
          <w:rFonts w:ascii="仿宋" w:eastAsia="仿宋" w:hAnsi="仿宋"/>
          <w:spacing w:val="-6"/>
          <w:sz w:val="28"/>
          <w:szCs w:val="28"/>
        </w:rPr>
        <w:t>公示</w:t>
      </w:r>
      <w:r w:rsidR="00297A4F" w:rsidRPr="00A242DE">
        <w:rPr>
          <w:rFonts w:ascii="仿宋" w:eastAsia="仿宋" w:hAnsi="仿宋" w:hint="eastAsia"/>
          <w:spacing w:val="-6"/>
          <w:sz w:val="28"/>
          <w:szCs w:val="28"/>
        </w:rPr>
        <w:t>无异议</w:t>
      </w:r>
      <w:r w:rsidR="001229C9" w:rsidRPr="00A242DE">
        <w:rPr>
          <w:rFonts w:ascii="仿宋" w:eastAsia="仿宋" w:hAnsi="仿宋" w:hint="eastAsia"/>
          <w:spacing w:val="-6"/>
          <w:sz w:val="28"/>
          <w:szCs w:val="28"/>
        </w:rPr>
        <w:t>、</w:t>
      </w:r>
      <w:r w:rsidRPr="00A242DE">
        <w:rPr>
          <w:rFonts w:ascii="仿宋" w:eastAsia="仿宋" w:hAnsi="仿宋"/>
          <w:spacing w:val="-6"/>
          <w:sz w:val="28"/>
          <w:szCs w:val="28"/>
        </w:rPr>
        <w:t>常务理事会</w:t>
      </w:r>
      <w:r w:rsidR="008275FD">
        <w:rPr>
          <w:rFonts w:ascii="仿宋" w:eastAsia="仿宋" w:hAnsi="仿宋" w:hint="eastAsia"/>
          <w:spacing w:val="-6"/>
          <w:sz w:val="28"/>
          <w:szCs w:val="28"/>
        </w:rPr>
        <w:t>审议</w:t>
      </w:r>
      <w:r w:rsidRPr="00A242DE">
        <w:rPr>
          <w:rFonts w:ascii="仿宋" w:eastAsia="仿宋" w:hAnsi="仿宋"/>
          <w:sz w:val="28"/>
          <w:szCs w:val="28"/>
        </w:rPr>
        <w:t>，评审结果如下：</w:t>
      </w:r>
    </w:p>
    <w:p w14:paraId="194921FB" w14:textId="77777777" w:rsidR="00A242DE" w:rsidRPr="00A242DE" w:rsidRDefault="00A242DE" w:rsidP="00A242DE">
      <w:pPr>
        <w:spacing w:beforeLines="50" w:before="120"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A242DE">
        <w:rPr>
          <w:rFonts w:ascii="仿宋" w:eastAsia="仿宋" w:hAnsi="仿宋" w:hint="eastAsia"/>
          <w:b/>
          <w:sz w:val="28"/>
          <w:szCs w:val="28"/>
        </w:rPr>
        <w:t>特等奖</w:t>
      </w:r>
    </w:p>
    <w:p w14:paraId="25A94771" w14:textId="77777777" w:rsidR="00A242DE" w:rsidRPr="00A242DE" w:rsidRDefault="00A242DE" w:rsidP="00A242DE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A242DE">
        <w:rPr>
          <w:rFonts w:ascii="仿宋" w:eastAsia="仿宋" w:hAnsi="仿宋" w:hint="eastAsia"/>
          <w:b/>
          <w:bCs/>
          <w:sz w:val="28"/>
          <w:szCs w:val="28"/>
        </w:rPr>
        <w:t>项目名称：</w:t>
      </w:r>
      <w:r w:rsidRPr="00A242DE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A242DE">
        <w:rPr>
          <w:rFonts w:ascii="仿宋" w:eastAsia="仿宋" w:hAnsi="仿宋" w:hint="eastAsia"/>
          <w:sz w:val="28"/>
          <w:szCs w:val="28"/>
          <w:lang w:bidi="ar"/>
        </w:rPr>
        <w:t>分岔理论及不同尺度耦合非线性动力系统的分岔机理研究</w:t>
      </w:r>
    </w:p>
    <w:p w14:paraId="6A2688CC" w14:textId="77777777" w:rsidR="00A242DE" w:rsidRPr="00A242DE" w:rsidRDefault="00A242DE" w:rsidP="00A242DE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A242DE">
        <w:rPr>
          <w:rFonts w:ascii="仿宋" w:eastAsia="仿宋" w:hAnsi="仿宋" w:hint="eastAsia"/>
          <w:b/>
          <w:bCs/>
          <w:sz w:val="28"/>
          <w:szCs w:val="28"/>
        </w:rPr>
        <w:t>主要完成人：</w:t>
      </w:r>
      <w:r w:rsidRPr="00A242DE">
        <w:rPr>
          <w:rFonts w:ascii="仿宋" w:eastAsia="仿宋" w:hAnsi="仿宋" w:hint="eastAsia"/>
          <w:sz w:val="28"/>
          <w:szCs w:val="28"/>
          <w:lang w:bidi="ar"/>
        </w:rPr>
        <w:t>毕勤胜，陈立群，张正娣，韩修静，姜文安，陈芳启</w:t>
      </w:r>
    </w:p>
    <w:p w14:paraId="635AF6A3" w14:textId="77777777" w:rsidR="00A242DE" w:rsidRPr="00A242DE" w:rsidRDefault="00A242DE" w:rsidP="00A242DE">
      <w:pPr>
        <w:spacing w:line="360" w:lineRule="auto"/>
        <w:rPr>
          <w:rFonts w:ascii="仿宋" w:eastAsia="仿宋" w:hAnsi="仿宋"/>
          <w:sz w:val="28"/>
          <w:szCs w:val="28"/>
        </w:rPr>
      </w:pPr>
      <w:r w:rsidRPr="00A242DE">
        <w:rPr>
          <w:rFonts w:ascii="仿宋" w:eastAsia="仿宋" w:hAnsi="仿宋" w:hint="eastAsia"/>
          <w:b/>
          <w:bCs/>
          <w:sz w:val="28"/>
          <w:szCs w:val="28"/>
        </w:rPr>
        <w:t xml:space="preserve">完成单位：  </w:t>
      </w:r>
      <w:r w:rsidRPr="00A242DE">
        <w:rPr>
          <w:rFonts w:ascii="仿宋" w:eastAsia="仿宋" w:hAnsi="仿宋" w:hint="eastAsia"/>
          <w:sz w:val="28"/>
          <w:szCs w:val="28"/>
          <w:lang w:bidi="ar"/>
        </w:rPr>
        <w:t>江苏大学，上海大学，南京航空航天大学</w:t>
      </w:r>
    </w:p>
    <w:p w14:paraId="33B4C713" w14:textId="77777777" w:rsidR="00A242DE" w:rsidRPr="00A242DE" w:rsidRDefault="00A242DE" w:rsidP="00A242DE">
      <w:pPr>
        <w:spacing w:beforeLines="50" w:before="120"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A242DE">
        <w:rPr>
          <w:rFonts w:ascii="仿宋" w:eastAsia="仿宋" w:hAnsi="仿宋" w:hint="eastAsia"/>
          <w:b/>
          <w:sz w:val="28"/>
          <w:szCs w:val="28"/>
        </w:rPr>
        <w:t>一等奖</w:t>
      </w:r>
    </w:p>
    <w:p w14:paraId="3945E10B" w14:textId="77777777" w:rsidR="00A242DE" w:rsidRPr="00A242DE" w:rsidRDefault="00A242DE" w:rsidP="00A242DE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A242DE">
        <w:rPr>
          <w:rFonts w:ascii="仿宋" w:eastAsia="仿宋" w:hAnsi="仿宋" w:hint="eastAsia"/>
          <w:b/>
          <w:bCs/>
          <w:sz w:val="28"/>
          <w:szCs w:val="28"/>
        </w:rPr>
        <w:t xml:space="preserve">项目名称：  </w:t>
      </w:r>
      <w:r w:rsidRPr="00A242DE">
        <w:rPr>
          <w:rFonts w:ascii="仿宋" w:eastAsia="仿宋" w:hAnsi="仿宋"/>
          <w:bCs/>
          <w:sz w:val="28"/>
          <w:szCs w:val="28"/>
        </w:rPr>
        <w:t>基于数字图像方法的工程结构安全分析技术及其应用</w:t>
      </w:r>
    </w:p>
    <w:p w14:paraId="4D46408D" w14:textId="77777777" w:rsidR="00A242DE" w:rsidRDefault="00A242DE" w:rsidP="00A242DE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A242DE">
        <w:rPr>
          <w:rFonts w:ascii="仿宋" w:eastAsia="仿宋" w:hAnsi="仿宋" w:hint="eastAsia"/>
          <w:b/>
          <w:bCs/>
          <w:sz w:val="28"/>
          <w:szCs w:val="28"/>
        </w:rPr>
        <w:t>主要完成人：</w:t>
      </w:r>
      <w:r w:rsidRPr="00A242DE">
        <w:rPr>
          <w:rFonts w:ascii="仿宋" w:eastAsia="仿宋" w:hAnsi="仿宋"/>
          <w:bCs/>
          <w:sz w:val="28"/>
          <w:szCs w:val="28"/>
        </w:rPr>
        <w:t>雷</w:t>
      </w:r>
      <w:r w:rsidRPr="00A242DE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A242DE">
        <w:rPr>
          <w:rFonts w:ascii="仿宋" w:eastAsia="仿宋" w:hAnsi="仿宋"/>
          <w:bCs/>
          <w:sz w:val="28"/>
          <w:szCs w:val="28"/>
        </w:rPr>
        <w:t>冬，朱飞鹏，刘新成，何锦涛，杜文康，白鹏翔，</w:t>
      </w:r>
    </w:p>
    <w:p w14:paraId="0587A0EF" w14:textId="69762974" w:rsidR="00A242DE" w:rsidRPr="00A242DE" w:rsidRDefault="00A242DE" w:rsidP="00A242DE">
      <w:pPr>
        <w:spacing w:line="360" w:lineRule="auto"/>
        <w:ind w:firstLineChars="600" w:firstLine="1680"/>
        <w:rPr>
          <w:rFonts w:ascii="仿宋" w:eastAsia="仿宋" w:hAnsi="仿宋"/>
          <w:bCs/>
          <w:sz w:val="28"/>
          <w:szCs w:val="28"/>
        </w:rPr>
      </w:pPr>
      <w:r w:rsidRPr="00A242DE">
        <w:rPr>
          <w:rFonts w:ascii="仿宋" w:eastAsia="仿宋" w:hAnsi="仿宋"/>
          <w:bCs/>
          <w:sz w:val="28"/>
          <w:szCs w:val="28"/>
        </w:rPr>
        <w:t>周国冬，戴</w:t>
      </w:r>
      <w:r w:rsidRPr="00A242DE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A242DE">
        <w:rPr>
          <w:rFonts w:ascii="仿宋" w:eastAsia="仿宋" w:hAnsi="仿宋"/>
          <w:bCs/>
          <w:sz w:val="28"/>
          <w:szCs w:val="28"/>
        </w:rPr>
        <w:t>刚，宣</w:t>
      </w:r>
      <w:r w:rsidRPr="00A242DE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A242DE">
        <w:rPr>
          <w:rFonts w:ascii="仿宋" w:eastAsia="仿宋" w:hAnsi="仿宋"/>
          <w:bCs/>
          <w:sz w:val="28"/>
          <w:szCs w:val="28"/>
        </w:rPr>
        <w:t>帆，陈建华，钱</w:t>
      </w:r>
      <w:r w:rsidRPr="00A242DE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A242DE">
        <w:rPr>
          <w:rFonts w:ascii="仿宋" w:eastAsia="仿宋" w:hAnsi="仿宋"/>
          <w:bCs/>
          <w:sz w:val="28"/>
          <w:szCs w:val="28"/>
        </w:rPr>
        <w:t>宇</w:t>
      </w:r>
    </w:p>
    <w:p w14:paraId="3F35A2A7" w14:textId="77777777" w:rsidR="00A242DE" w:rsidRPr="00A242DE" w:rsidRDefault="00A242DE" w:rsidP="00A242DE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A242DE">
        <w:rPr>
          <w:rFonts w:ascii="仿宋" w:eastAsia="仿宋" w:hAnsi="仿宋" w:hint="eastAsia"/>
          <w:b/>
          <w:bCs/>
          <w:sz w:val="28"/>
          <w:szCs w:val="28"/>
        </w:rPr>
        <w:t xml:space="preserve">完成单位：  </w:t>
      </w:r>
      <w:r w:rsidRPr="00A242DE">
        <w:rPr>
          <w:rFonts w:ascii="仿宋" w:eastAsia="仿宋" w:hAnsi="仿宋"/>
          <w:bCs/>
          <w:sz w:val="28"/>
          <w:szCs w:val="28"/>
        </w:rPr>
        <w:t>河海大学，江苏博宇鑫信息科技股份有限公司，</w:t>
      </w:r>
    </w:p>
    <w:p w14:paraId="07ADB27E" w14:textId="77777777" w:rsidR="00A242DE" w:rsidRPr="00A242DE" w:rsidRDefault="00A242DE" w:rsidP="00A242DE">
      <w:pPr>
        <w:spacing w:line="360" w:lineRule="auto"/>
        <w:ind w:firstLineChars="600" w:firstLine="1680"/>
        <w:rPr>
          <w:rFonts w:ascii="仿宋" w:eastAsia="仿宋" w:hAnsi="仿宋"/>
          <w:bCs/>
          <w:sz w:val="28"/>
          <w:szCs w:val="28"/>
        </w:rPr>
      </w:pPr>
      <w:r w:rsidRPr="00A242DE">
        <w:rPr>
          <w:rFonts w:ascii="仿宋" w:eastAsia="仿宋" w:hAnsi="仿宋"/>
          <w:bCs/>
          <w:sz w:val="28"/>
          <w:szCs w:val="28"/>
        </w:rPr>
        <w:t>苏州市市政设施管理处，苏州市相城检测股份有限公司</w:t>
      </w:r>
    </w:p>
    <w:p w14:paraId="2687EA72" w14:textId="77777777" w:rsidR="00A242DE" w:rsidRPr="00A242DE" w:rsidRDefault="00A242DE" w:rsidP="00A242DE">
      <w:pPr>
        <w:spacing w:beforeLines="50" w:before="120" w:line="360" w:lineRule="auto"/>
        <w:rPr>
          <w:rFonts w:ascii="仿宋" w:eastAsia="仿宋" w:hAnsi="仿宋"/>
          <w:b/>
          <w:bCs/>
          <w:sz w:val="28"/>
          <w:szCs w:val="28"/>
        </w:rPr>
      </w:pPr>
      <w:r w:rsidRPr="00A242DE">
        <w:rPr>
          <w:rFonts w:ascii="仿宋" w:eastAsia="仿宋" w:hAnsi="仿宋" w:hint="eastAsia"/>
          <w:b/>
          <w:bCs/>
          <w:sz w:val="28"/>
          <w:szCs w:val="28"/>
        </w:rPr>
        <w:t xml:space="preserve">项目名称：  </w:t>
      </w:r>
      <w:r w:rsidRPr="00A242DE">
        <w:rPr>
          <w:rFonts w:ascii="仿宋" w:eastAsia="仿宋" w:hAnsi="仿宋"/>
          <w:bCs/>
          <w:sz w:val="28"/>
          <w:szCs w:val="28"/>
        </w:rPr>
        <w:t>非均质材料表面接触理论及非均质涂层设计</w:t>
      </w:r>
    </w:p>
    <w:p w14:paraId="4739DC59" w14:textId="77777777" w:rsidR="00A242DE" w:rsidRPr="00A242DE" w:rsidRDefault="00A242DE" w:rsidP="00A242DE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A242DE">
        <w:rPr>
          <w:rFonts w:ascii="仿宋" w:eastAsia="仿宋" w:hAnsi="仿宋" w:hint="eastAsia"/>
          <w:b/>
          <w:bCs/>
          <w:sz w:val="28"/>
          <w:szCs w:val="28"/>
        </w:rPr>
        <w:t>主要完成人：</w:t>
      </w:r>
      <w:r w:rsidRPr="00A242DE">
        <w:rPr>
          <w:rFonts w:ascii="仿宋" w:eastAsia="仿宋" w:hAnsi="仿宋"/>
          <w:bCs/>
          <w:sz w:val="28"/>
          <w:szCs w:val="28"/>
        </w:rPr>
        <w:t>陈培见，陈少华，刘</w:t>
      </w:r>
      <w:r w:rsidRPr="00A242DE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A242DE">
        <w:rPr>
          <w:rFonts w:ascii="仿宋" w:eastAsia="仿宋" w:hAnsi="仿宋"/>
          <w:bCs/>
          <w:sz w:val="28"/>
          <w:szCs w:val="28"/>
        </w:rPr>
        <w:t>昊，彭</w:t>
      </w:r>
      <w:r w:rsidRPr="00A242DE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A242DE">
        <w:rPr>
          <w:rFonts w:ascii="仿宋" w:eastAsia="仿宋" w:hAnsi="仿宋"/>
          <w:bCs/>
          <w:sz w:val="28"/>
          <w:szCs w:val="28"/>
        </w:rPr>
        <w:t>娟，张营营</w:t>
      </w:r>
    </w:p>
    <w:p w14:paraId="11C7205F" w14:textId="77777777" w:rsidR="00A242DE" w:rsidRPr="00A242DE" w:rsidRDefault="00A242DE" w:rsidP="00A242DE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A242DE">
        <w:rPr>
          <w:rFonts w:ascii="仿宋" w:eastAsia="仿宋" w:hAnsi="仿宋" w:hint="eastAsia"/>
          <w:b/>
          <w:bCs/>
          <w:sz w:val="28"/>
          <w:szCs w:val="28"/>
        </w:rPr>
        <w:t xml:space="preserve">完成单位：  </w:t>
      </w:r>
      <w:r w:rsidRPr="00A242DE">
        <w:rPr>
          <w:rFonts w:ascii="仿宋" w:eastAsia="仿宋" w:hAnsi="仿宋"/>
          <w:bCs/>
          <w:sz w:val="28"/>
          <w:szCs w:val="28"/>
        </w:rPr>
        <w:t>中国矿业大学， 北京理工大学</w:t>
      </w:r>
    </w:p>
    <w:p w14:paraId="1F318E6B" w14:textId="77777777" w:rsidR="00A242DE" w:rsidRPr="00A242DE" w:rsidRDefault="00A242DE" w:rsidP="00A242DE">
      <w:pPr>
        <w:spacing w:beforeLines="50" w:before="120"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A242DE">
        <w:rPr>
          <w:rFonts w:ascii="仿宋" w:eastAsia="仿宋" w:hAnsi="仿宋" w:hint="eastAsia"/>
          <w:b/>
          <w:sz w:val="28"/>
          <w:szCs w:val="28"/>
        </w:rPr>
        <w:lastRenderedPageBreak/>
        <w:t>优秀奖</w:t>
      </w:r>
    </w:p>
    <w:p w14:paraId="4B31514C" w14:textId="77777777" w:rsidR="00A242DE" w:rsidRPr="00A242DE" w:rsidRDefault="00A242DE" w:rsidP="00A242DE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A242DE">
        <w:rPr>
          <w:rFonts w:ascii="仿宋" w:eastAsia="仿宋" w:hAnsi="仿宋" w:hint="eastAsia"/>
          <w:b/>
          <w:bCs/>
          <w:sz w:val="28"/>
          <w:szCs w:val="28"/>
        </w:rPr>
        <w:t xml:space="preserve">项目名称：  </w:t>
      </w:r>
      <w:r w:rsidRPr="00A242DE">
        <w:rPr>
          <w:rFonts w:ascii="仿宋" w:eastAsia="仿宋" w:hAnsi="仿宋" w:hint="eastAsia"/>
          <w:bCs/>
          <w:sz w:val="28"/>
          <w:szCs w:val="28"/>
        </w:rPr>
        <w:t>大跨度复杂钢结构建筑工程成套建造技术研究与实践</w:t>
      </w:r>
    </w:p>
    <w:p w14:paraId="76C2B66E" w14:textId="77777777" w:rsidR="00A242DE" w:rsidRDefault="00A242DE" w:rsidP="00A242DE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A242DE">
        <w:rPr>
          <w:rFonts w:ascii="仿宋" w:eastAsia="仿宋" w:hAnsi="仿宋" w:hint="eastAsia"/>
          <w:b/>
          <w:bCs/>
          <w:sz w:val="28"/>
          <w:szCs w:val="28"/>
        </w:rPr>
        <w:t>主要完成人：</w:t>
      </w:r>
      <w:r w:rsidRPr="00A242DE">
        <w:rPr>
          <w:rFonts w:ascii="仿宋" w:eastAsia="仿宋" w:hAnsi="仿宋" w:hint="eastAsia"/>
          <w:bCs/>
          <w:sz w:val="28"/>
          <w:szCs w:val="28"/>
        </w:rPr>
        <w:t>蒋凤昌，倪伟民，周桂香，唐金来，丁建成，朱水勇，</w:t>
      </w:r>
    </w:p>
    <w:p w14:paraId="6EE71F48" w14:textId="1B67348A" w:rsidR="00A242DE" w:rsidRPr="00A242DE" w:rsidRDefault="00A242DE" w:rsidP="00A242DE">
      <w:pPr>
        <w:spacing w:line="360" w:lineRule="auto"/>
        <w:ind w:firstLineChars="600" w:firstLine="1680"/>
        <w:rPr>
          <w:rFonts w:ascii="仿宋" w:eastAsia="仿宋" w:hAnsi="仿宋"/>
          <w:bCs/>
          <w:sz w:val="28"/>
          <w:szCs w:val="28"/>
        </w:rPr>
      </w:pPr>
      <w:r w:rsidRPr="00A242DE">
        <w:rPr>
          <w:rFonts w:ascii="仿宋" w:eastAsia="仿宋" w:hAnsi="仿宋" w:hint="eastAsia"/>
          <w:bCs/>
          <w:sz w:val="28"/>
          <w:szCs w:val="28"/>
        </w:rPr>
        <w:t>郁  俊，林网朋，刘如兵，张卫兵，姜荣斌，刘国华</w:t>
      </w:r>
    </w:p>
    <w:p w14:paraId="4E8E9131" w14:textId="4A064FFA" w:rsidR="00A242DE" w:rsidRPr="00A242DE" w:rsidRDefault="00A242DE" w:rsidP="00C54E0B">
      <w:pPr>
        <w:spacing w:line="360" w:lineRule="auto"/>
        <w:ind w:left="1701" w:hangingChars="605" w:hanging="1701"/>
        <w:rPr>
          <w:rFonts w:ascii="仿宋" w:eastAsia="仿宋" w:hAnsi="仿宋"/>
          <w:bCs/>
          <w:sz w:val="28"/>
          <w:szCs w:val="28"/>
        </w:rPr>
      </w:pPr>
      <w:r w:rsidRPr="00A242DE">
        <w:rPr>
          <w:rFonts w:ascii="仿宋" w:eastAsia="仿宋" w:hAnsi="仿宋" w:hint="eastAsia"/>
          <w:b/>
          <w:bCs/>
          <w:sz w:val="28"/>
          <w:szCs w:val="28"/>
        </w:rPr>
        <w:t xml:space="preserve">完成单位：  </w:t>
      </w:r>
      <w:r w:rsidRPr="00A242DE">
        <w:rPr>
          <w:rFonts w:ascii="仿宋" w:eastAsia="仿宋" w:hAnsi="仿宋" w:hint="eastAsia"/>
          <w:bCs/>
          <w:sz w:val="28"/>
          <w:szCs w:val="28"/>
        </w:rPr>
        <w:t>泰州职业技术学院，中国江苏国际经济技术合作集团有限公司，锦宸集团有限公司,江苏永泰建造工程有限公司</w:t>
      </w:r>
    </w:p>
    <w:p w14:paraId="4E64E4B5" w14:textId="77777777" w:rsidR="00A242DE" w:rsidRPr="00A242DE" w:rsidRDefault="00A242DE" w:rsidP="00A242DE">
      <w:pPr>
        <w:spacing w:beforeLines="50" w:before="12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14:paraId="245ADBFB" w14:textId="77777777" w:rsidR="006D7EDB" w:rsidRPr="00A242DE" w:rsidRDefault="006D7EDB" w:rsidP="00574D3B">
      <w:pPr>
        <w:spacing w:before="43" w:line="278" w:lineRule="auto"/>
        <w:ind w:leftChars="192" w:left="422" w:right="1179"/>
        <w:rPr>
          <w:rFonts w:ascii="仿宋" w:eastAsia="仿宋" w:hAnsi="仿宋"/>
          <w:sz w:val="28"/>
          <w:szCs w:val="28"/>
        </w:rPr>
      </w:pPr>
    </w:p>
    <w:p w14:paraId="4CB5FF5B" w14:textId="373547DA" w:rsidR="006D7EDB" w:rsidRPr="00A242DE" w:rsidRDefault="006D7EDB" w:rsidP="006D7EDB">
      <w:pPr>
        <w:spacing w:before="43" w:line="278" w:lineRule="auto"/>
        <w:ind w:left="120" w:right="1179"/>
        <w:jc w:val="right"/>
        <w:rPr>
          <w:rFonts w:ascii="仿宋" w:eastAsia="仿宋" w:hAnsi="仿宋"/>
          <w:sz w:val="28"/>
          <w:szCs w:val="28"/>
        </w:rPr>
      </w:pPr>
      <w:r w:rsidRPr="00A242DE">
        <w:rPr>
          <w:rFonts w:ascii="仿宋" w:eastAsia="仿宋" w:hAnsi="仿宋" w:hint="eastAsia"/>
          <w:sz w:val="28"/>
          <w:szCs w:val="28"/>
        </w:rPr>
        <w:t>江苏省力学学会</w:t>
      </w:r>
    </w:p>
    <w:p w14:paraId="7D12115C" w14:textId="70FCA6F0" w:rsidR="006D7EDB" w:rsidRPr="00A242DE" w:rsidRDefault="006D7EDB" w:rsidP="006D7EDB">
      <w:pPr>
        <w:spacing w:before="43" w:line="278" w:lineRule="auto"/>
        <w:ind w:left="120" w:right="1179"/>
        <w:jc w:val="right"/>
        <w:rPr>
          <w:rFonts w:ascii="仿宋" w:eastAsia="仿宋" w:hAnsi="仿宋"/>
          <w:sz w:val="28"/>
          <w:szCs w:val="28"/>
        </w:rPr>
      </w:pPr>
      <w:r w:rsidRPr="00A242DE">
        <w:rPr>
          <w:rFonts w:ascii="仿宋" w:eastAsia="仿宋" w:hAnsi="仿宋"/>
          <w:sz w:val="28"/>
          <w:szCs w:val="28"/>
        </w:rPr>
        <w:t>202</w:t>
      </w:r>
      <w:r w:rsidR="00A242DE" w:rsidRPr="00A242DE">
        <w:rPr>
          <w:rFonts w:ascii="仿宋" w:eastAsia="仿宋" w:hAnsi="仿宋" w:hint="eastAsia"/>
          <w:sz w:val="28"/>
          <w:szCs w:val="28"/>
        </w:rPr>
        <w:t>3</w:t>
      </w:r>
      <w:r w:rsidRPr="00A242DE">
        <w:rPr>
          <w:rFonts w:ascii="仿宋" w:eastAsia="仿宋" w:hAnsi="仿宋"/>
          <w:sz w:val="28"/>
          <w:szCs w:val="28"/>
        </w:rPr>
        <w:t>年</w:t>
      </w:r>
      <w:r w:rsidR="00A242DE" w:rsidRPr="00A242DE">
        <w:rPr>
          <w:rFonts w:ascii="仿宋" w:eastAsia="仿宋" w:hAnsi="仿宋" w:hint="eastAsia"/>
          <w:sz w:val="28"/>
          <w:szCs w:val="28"/>
        </w:rPr>
        <w:t>6</w:t>
      </w:r>
      <w:r w:rsidRPr="00A242DE">
        <w:rPr>
          <w:rFonts w:ascii="仿宋" w:eastAsia="仿宋" w:hAnsi="仿宋"/>
          <w:sz w:val="28"/>
          <w:szCs w:val="28"/>
        </w:rPr>
        <w:t>月</w:t>
      </w:r>
      <w:r w:rsidR="00A242DE" w:rsidRPr="00A242DE">
        <w:rPr>
          <w:rFonts w:ascii="仿宋" w:eastAsia="仿宋" w:hAnsi="仿宋" w:hint="eastAsia"/>
          <w:sz w:val="28"/>
          <w:szCs w:val="28"/>
        </w:rPr>
        <w:t>19</w:t>
      </w:r>
      <w:r w:rsidRPr="00A242DE">
        <w:rPr>
          <w:rFonts w:ascii="仿宋" w:eastAsia="仿宋" w:hAnsi="仿宋"/>
          <w:sz w:val="28"/>
          <w:szCs w:val="28"/>
        </w:rPr>
        <w:t>日</w:t>
      </w:r>
    </w:p>
    <w:sectPr w:rsidR="006D7EDB" w:rsidRPr="00A242DE" w:rsidSect="00297A4F">
      <w:footerReference w:type="default" r:id="rId6"/>
      <w:type w:val="continuous"/>
      <w:pgSz w:w="11910" w:h="16840"/>
      <w:pgMar w:top="1418" w:right="1588" w:bottom="1843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E0BB9" w14:textId="77777777" w:rsidR="00ED2D8D" w:rsidRDefault="00ED2D8D" w:rsidP="003A75D5">
      <w:r>
        <w:separator/>
      </w:r>
    </w:p>
  </w:endnote>
  <w:endnote w:type="continuationSeparator" w:id="0">
    <w:p w14:paraId="56C5FAF8" w14:textId="77777777" w:rsidR="00ED2D8D" w:rsidRDefault="00ED2D8D" w:rsidP="003A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021583"/>
      <w:docPartObj>
        <w:docPartGallery w:val="Page Numbers (Bottom of Page)"/>
        <w:docPartUnique/>
      </w:docPartObj>
    </w:sdtPr>
    <w:sdtEndPr/>
    <w:sdtContent>
      <w:p w14:paraId="1CD82BE1" w14:textId="2C50102D" w:rsidR="00297A4F" w:rsidRDefault="00297A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B90">
          <w:rPr>
            <w:noProof/>
          </w:rPr>
          <w:t>1</w:t>
        </w:r>
        <w:r>
          <w:fldChar w:fldCharType="end"/>
        </w:r>
      </w:p>
    </w:sdtContent>
  </w:sdt>
  <w:p w14:paraId="6FCBAC0A" w14:textId="77777777" w:rsidR="00297A4F" w:rsidRDefault="00297A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EEE81" w14:textId="77777777" w:rsidR="00ED2D8D" w:rsidRDefault="00ED2D8D" w:rsidP="003A75D5">
      <w:r>
        <w:separator/>
      </w:r>
    </w:p>
  </w:footnote>
  <w:footnote w:type="continuationSeparator" w:id="0">
    <w:p w14:paraId="2D9476CE" w14:textId="77777777" w:rsidR="00ED2D8D" w:rsidRDefault="00ED2D8D" w:rsidP="003A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A0"/>
    <w:rsid w:val="001229C9"/>
    <w:rsid w:val="00131B90"/>
    <w:rsid w:val="0018545A"/>
    <w:rsid w:val="001968B0"/>
    <w:rsid w:val="00207254"/>
    <w:rsid w:val="002100CD"/>
    <w:rsid w:val="00223D74"/>
    <w:rsid w:val="00297A4F"/>
    <w:rsid w:val="00321A21"/>
    <w:rsid w:val="003A75D5"/>
    <w:rsid w:val="004A464E"/>
    <w:rsid w:val="004E7EB6"/>
    <w:rsid w:val="00555C1A"/>
    <w:rsid w:val="00574D3B"/>
    <w:rsid w:val="00603D38"/>
    <w:rsid w:val="006D7EDB"/>
    <w:rsid w:val="007D086C"/>
    <w:rsid w:val="008275FD"/>
    <w:rsid w:val="0084668E"/>
    <w:rsid w:val="00855371"/>
    <w:rsid w:val="0088296B"/>
    <w:rsid w:val="008A796A"/>
    <w:rsid w:val="00977FD5"/>
    <w:rsid w:val="009D5E1D"/>
    <w:rsid w:val="00A242DE"/>
    <w:rsid w:val="00A31A6A"/>
    <w:rsid w:val="00A43430"/>
    <w:rsid w:val="00AF2F65"/>
    <w:rsid w:val="00C54E0B"/>
    <w:rsid w:val="00C72F63"/>
    <w:rsid w:val="00CA480E"/>
    <w:rsid w:val="00CE63D4"/>
    <w:rsid w:val="00DF5156"/>
    <w:rsid w:val="00EC3E99"/>
    <w:rsid w:val="00ED2D8D"/>
    <w:rsid w:val="00F8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110E0"/>
  <w15:docId w15:val="{D2680A14-4C89-48A7-B5EB-6C3A215F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rsid w:val="00603D38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75D5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3A75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75D5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9">
    <w:name w:val="Balloon Text"/>
    <w:basedOn w:val="a"/>
    <w:link w:val="aa"/>
    <w:uiPriority w:val="99"/>
    <w:semiHidden/>
    <w:unhideWhenUsed/>
    <w:rsid w:val="0018545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8545A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>Win10NeT.COM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江苏省力学学会文件</dc:title>
  <dc:creator>ast</dc:creator>
  <cp:lastModifiedBy>dell</cp:lastModifiedBy>
  <cp:revision>2</cp:revision>
  <cp:lastPrinted>2023-06-20T02:38:00Z</cp:lastPrinted>
  <dcterms:created xsi:type="dcterms:W3CDTF">2023-06-20T02:50:00Z</dcterms:created>
  <dcterms:modified xsi:type="dcterms:W3CDTF">2023-06-20T02:50:00Z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2020-05-06T00:00:00Z</vt:filetime>
  </property>
</Properties>
</file>